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1F10" w14:textId="77777777" w:rsidR="0056753E" w:rsidRPr="0056753E" w:rsidRDefault="0056753E" w:rsidP="0056753E">
      <w:pPr>
        <w:rPr>
          <w:rFonts w:ascii="Arial" w:eastAsiaTheme="majorEastAsia" w:hAnsi="Arial" w:cs="Arial"/>
          <w:color w:val="000000" w:themeColor="text1"/>
          <w:spacing w:val="10"/>
          <w:sz w:val="28"/>
          <w:szCs w:val="28"/>
          <w:lang w:val="en-IN"/>
        </w:rPr>
      </w:pPr>
      <w:r w:rsidRPr="0056753E">
        <w:rPr>
          <w:rFonts w:ascii="Arial" w:eastAsiaTheme="majorEastAsia" w:hAnsi="Arial" w:cs="Arial"/>
          <w:color w:val="000000" w:themeColor="text1"/>
          <w:spacing w:val="10"/>
          <w:sz w:val="28"/>
          <w:szCs w:val="28"/>
          <w:lang w:val="en-IN"/>
        </w:rPr>
        <w:t>[Your Organization Name]</w:t>
      </w:r>
    </w:p>
    <w:p w14:paraId="28A46C79" w14:textId="77777777" w:rsidR="0056753E" w:rsidRPr="0056753E" w:rsidRDefault="0056753E" w:rsidP="0056753E">
      <w:pPr>
        <w:rPr>
          <w:rFonts w:ascii="Arial" w:eastAsiaTheme="majorEastAsia" w:hAnsi="Arial" w:cs="Arial"/>
          <w:b/>
          <w:bCs/>
          <w:color w:val="4472C4" w:themeColor="accent1"/>
          <w:spacing w:val="10"/>
          <w:sz w:val="60"/>
          <w:szCs w:val="60"/>
          <w:lang w:val="en-IN"/>
        </w:rPr>
      </w:pPr>
    </w:p>
    <w:p w14:paraId="46E2389F" w14:textId="77777777" w:rsidR="0056753E" w:rsidRPr="0056753E" w:rsidRDefault="0056753E" w:rsidP="0056753E">
      <w:pPr>
        <w:jc w:val="center"/>
        <w:rPr>
          <w:rFonts w:ascii="Arial" w:eastAsiaTheme="majorEastAsia" w:hAnsi="Arial" w:cs="Arial"/>
          <w:b/>
          <w:bCs/>
          <w:color w:val="4472C4" w:themeColor="accent1"/>
          <w:spacing w:val="10"/>
          <w:sz w:val="60"/>
          <w:szCs w:val="60"/>
          <w:lang w:val="en-IN"/>
        </w:rPr>
      </w:pPr>
      <w:r w:rsidRPr="0056753E">
        <w:rPr>
          <w:rFonts w:ascii="Arial" w:eastAsiaTheme="majorEastAsia" w:hAnsi="Arial" w:cs="Arial"/>
          <w:b/>
          <w:bCs/>
          <w:color w:val="4472C4" w:themeColor="accent1"/>
          <w:spacing w:val="10"/>
          <w:sz w:val="60"/>
          <w:szCs w:val="60"/>
          <w:lang w:val="en-IN"/>
        </w:rPr>
        <w:t>Change Control Policy Template</w:t>
      </w:r>
    </w:p>
    <w:p w14:paraId="6FA2FD5B" w14:textId="77777777" w:rsidR="00FE187C" w:rsidRPr="0056753E" w:rsidRDefault="00FE187C">
      <w:pPr>
        <w:rPr>
          <w:rFonts w:ascii="Arial" w:hAnsi="Arial" w:cs="Arial"/>
          <w:sz w:val="28"/>
          <w:szCs w:val="28"/>
        </w:rPr>
      </w:pPr>
    </w:p>
    <w:p w14:paraId="5ADE84D7" w14:textId="77777777" w:rsidR="0056753E" w:rsidRPr="0056753E" w:rsidRDefault="0056753E" w:rsidP="0056753E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56753E">
        <w:rPr>
          <w:rFonts w:ascii="Arial" w:hAnsi="Arial" w:cs="Arial"/>
          <w:b/>
          <w:bCs/>
          <w:color w:val="4472C4" w:themeColor="accent1"/>
          <w:sz w:val="32"/>
          <w:szCs w:val="32"/>
        </w:rPr>
        <w:t>1. Introduction</w:t>
      </w:r>
    </w:p>
    <w:p w14:paraId="259B24D1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4BE0314E" w14:textId="77777777" w:rsid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1.1. Purpose:</w:t>
      </w:r>
    </w:p>
    <w:p w14:paraId="72D04CD5" w14:textId="77777777" w:rsidR="00D5745D" w:rsidRPr="0056753E" w:rsidRDefault="00D5745D" w:rsidP="0056753E">
      <w:pPr>
        <w:rPr>
          <w:rFonts w:ascii="Arial" w:hAnsi="Arial" w:cs="Arial"/>
          <w:color w:val="4472C4" w:themeColor="accent1"/>
          <w:sz w:val="28"/>
          <w:szCs w:val="28"/>
        </w:rPr>
      </w:pPr>
    </w:p>
    <w:p w14:paraId="3C207CDE" w14:textId="456C7013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The Change Control Policy of [Your Organization Name] outlines the principles, procedures, and responsibilities for managing changes to [specify the scope of changes, e.g., projects, systems, processes, etc.]. This policy aims to ensure that changes are evaluated, approved, and implemented in a controlled and coordinated manner, minimizing risks and maximizing positive outcomes.</w:t>
      </w:r>
    </w:p>
    <w:p w14:paraId="4563234B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074DDB80" w14:textId="77777777" w:rsid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1.2. Scope:</w:t>
      </w:r>
    </w:p>
    <w:p w14:paraId="50EA7C84" w14:textId="77777777" w:rsidR="00D5745D" w:rsidRPr="0056753E" w:rsidRDefault="00D5745D" w:rsidP="0056753E">
      <w:pPr>
        <w:rPr>
          <w:rFonts w:ascii="Arial" w:hAnsi="Arial" w:cs="Arial"/>
          <w:color w:val="4472C4" w:themeColor="accent1"/>
          <w:sz w:val="28"/>
          <w:szCs w:val="28"/>
        </w:rPr>
      </w:pPr>
    </w:p>
    <w:p w14:paraId="4EB7A493" w14:textId="6C147519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This policy applies to all changes that impact [Your Organization Name] projects, systems, processes, and deliverables. It is applicable to all employees, contractors, stakeholders, and relevant parties involved in initiating, evaluating, or implementing changes.</w:t>
      </w:r>
    </w:p>
    <w:p w14:paraId="76318652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4FAFFB5" w14:textId="77777777" w:rsidR="0056753E" w:rsidRPr="0056753E" w:rsidRDefault="0056753E" w:rsidP="0056753E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56753E">
        <w:rPr>
          <w:rFonts w:ascii="Arial" w:hAnsi="Arial" w:cs="Arial"/>
          <w:b/>
          <w:bCs/>
          <w:color w:val="4472C4" w:themeColor="accent1"/>
          <w:sz w:val="32"/>
          <w:szCs w:val="32"/>
        </w:rPr>
        <w:t>2. Change Control Process</w:t>
      </w:r>
    </w:p>
    <w:p w14:paraId="0C30AFC7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42D423C9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2.1. Change Request Submission:</w:t>
      </w:r>
    </w:p>
    <w:p w14:paraId="5F6D9C3A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0B0F3E7B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Any individual or team within [Your Organization Name] can initiate a change request using the approved Change Request Form.</w:t>
      </w:r>
    </w:p>
    <w:p w14:paraId="62DCAD41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form must include details about the proposed change, its purpose, potential benefits, and potential impact on the affected areas.</w:t>
      </w:r>
    </w:p>
    <w:p w14:paraId="46EF75C6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B85FAA1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2.2. Change Request Review:</w:t>
      </w:r>
    </w:p>
    <w:p w14:paraId="0DECDA31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527B4C43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Change Control Board (CCB) or designated change management authority will review all incoming change requests.</w:t>
      </w:r>
    </w:p>
    <w:p w14:paraId="5F298499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lastRenderedPageBreak/>
        <w:t xml:space="preserve">   - Incomplete or improperly formatted change requests may be returned to the submitter for further information or clarification.</w:t>
      </w:r>
    </w:p>
    <w:p w14:paraId="56D0CEC0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23988E8B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2.3. Impact Analysis:</w:t>
      </w:r>
    </w:p>
    <w:p w14:paraId="2EA12877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779A1905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CCB will conduct a comprehensive impact analysis for each change request.</w:t>
      </w:r>
    </w:p>
    <w:p w14:paraId="6DBED311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impact analysis will assess the effects of the change on project scope, schedule, budget, resources, and risks.</w:t>
      </w:r>
    </w:p>
    <w:p w14:paraId="4CB435ED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38859D97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2.4. Risk Assessment and Mitigation:</w:t>
      </w:r>
    </w:p>
    <w:p w14:paraId="78FB712F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1321547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CCB will assess the risks associated with each proposed change.</w:t>
      </w:r>
    </w:p>
    <w:p w14:paraId="596732B6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Strategies for risk mitigation and contingency plans will be developed and considered during decision-making.</w:t>
      </w:r>
    </w:p>
    <w:p w14:paraId="67115BDD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1FFE0EC5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2.5. Prioritization and Decision-Making:</w:t>
      </w:r>
    </w:p>
    <w:p w14:paraId="70895B1A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078F5D8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CCB will prioritize change requests based on factors such as urgency, importance, alignment with organizational objectives, and potential impact.</w:t>
      </w:r>
    </w:p>
    <w:p w14:paraId="1B7C53FC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Decisions on approving, rejecting, or deferring change requests will be made based on the analysis and evaluation of the proposed changes.</w:t>
      </w:r>
    </w:p>
    <w:p w14:paraId="0BAEAF56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47891FFA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2.6. Change Approval:</w:t>
      </w:r>
    </w:p>
    <w:p w14:paraId="729C9A53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7CD9608E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Approved changes will be documented and communicated to relevant stakeholders.</w:t>
      </w:r>
    </w:p>
    <w:p w14:paraId="3A5A11E9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Changes that are approved will be assigned unique identifiers for tracking purposes.</w:t>
      </w:r>
    </w:p>
    <w:p w14:paraId="2C6DE7E5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0F660447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2.7. Implementation Planning:</w:t>
      </w:r>
    </w:p>
    <w:p w14:paraId="57BEC13A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4C07B911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For approved changes, the project team or relevant stakeholders will develop a detailed implementation plan.</w:t>
      </w:r>
    </w:p>
    <w:p w14:paraId="5F53A9B3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plan will outline the necessary actions, resources, timeline, and communication strategy for executing the change.</w:t>
      </w:r>
    </w:p>
    <w:p w14:paraId="27A220C7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11D04996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2.8. Change Implementation:</w:t>
      </w:r>
    </w:p>
    <w:p w14:paraId="7EA3CA6B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C995D49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lastRenderedPageBreak/>
        <w:t xml:space="preserve">   - The project team or responsible parties will implement the approved changes following the agreed implementation plan.</w:t>
      </w:r>
    </w:p>
    <w:p w14:paraId="529CA172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CCB may request progress updates during implementation to ensure that the changes are proceeding as planned.</w:t>
      </w:r>
    </w:p>
    <w:p w14:paraId="5DEA69DB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04EBCF6D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2.9. Monitoring and Control:</w:t>
      </w:r>
    </w:p>
    <w:p w14:paraId="65814C68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2C5D1A62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CCB will monitor the implementation of approved changes to ensure they achieve the desired outcomes and do not introduce adverse effects.</w:t>
      </w:r>
    </w:p>
    <w:p w14:paraId="0AC9EAF6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Deviations from the implementation plan will be addressed promptly.</w:t>
      </w:r>
    </w:p>
    <w:p w14:paraId="7F478C2C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76D965A6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2.10. Post-Implementation Review:</w:t>
      </w:r>
    </w:p>
    <w:p w14:paraId="0D1D8047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3FCED7B8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After the changes are fully implemented, a post-implementation review will be conducted to assess their effectiveness and impact.</w:t>
      </w:r>
    </w:p>
    <w:p w14:paraId="7D3682F5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Lessons learned from the review will be shared with the CCB and relevant stakeholders.</w:t>
      </w:r>
    </w:p>
    <w:p w14:paraId="2F4AFE65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B0E393D" w14:textId="77777777" w:rsidR="0056753E" w:rsidRPr="0056753E" w:rsidRDefault="0056753E" w:rsidP="0056753E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56753E">
        <w:rPr>
          <w:rFonts w:ascii="Arial" w:hAnsi="Arial" w:cs="Arial"/>
          <w:b/>
          <w:bCs/>
          <w:color w:val="4472C4" w:themeColor="accent1"/>
          <w:sz w:val="32"/>
          <w:szCs w:val="32"/>
        </w:rPr>
        <w:t>3. Change Control Board (CCB)</w:t>
      </w:r>
    </w:p>
    <w:p w14:paraId="1BB6BD1E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4C81E75D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3.1. Composition:</w:t>
      </w:r>
    </w:p>
    <w:p w14:paraId="2E95AEDB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3F61D9C1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CCB will consist of key stakeholders, subject matter experts, and project managers from different departments or relevant areas.</w:t>
      </w:r>
    </w:p>
    <w:p w14:paraId="27EBA4EB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CCB may invite additional stakeholders or experts to participate in specific meetings as required.</w:t>
      </w:r>
    </w:p>
    <w:p w14:paraId="1622A31D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49D85DE9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3.2. Meeting Schedule:</w:t>
      </w:r>
    </w:p>
    <w:p w14:paraId="0C978D56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2D15DFFB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CCB will meet regularly to review change requests and make decisions.</w:t>
      </w:r>
    </w:p>
    <w:p w14:paraId="3B3E5B74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frequency and schedule of CCB meetings will be defined to ensure timely handling of change requests.</w:t>
      </w:r>
    </w:p>
    <w:p w14:paraId="62473E9D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23A0631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3.3. Decision-Making Process:</w:t>
      </w:r>
    </w:p>
    <w:p w14:paraId="670C7AFD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4D7190B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CCB will evaluate each change request based on its potential impact, feasibility, risks, benefits, and alignment with organizational objectives.</w:t>
      </w:r>
    </w:p>
    <w:p w14:paraId="2AE8B2BC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lastRenderedPageBreak/>
        <w:t xml:space="preserve">   - Decisions will be made either by consensus or, if necessary, by a vote.</w:t>
      </w:r>
    </w:p>
    <w:p w14:paraId="3C1D93D0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55BC7145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3.4. Authority and Scope:</w:t>
      </w:r>
    </w:p>
    <w:p w14:paraId="395254AF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268797A4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The CCB is authorized to approve changes within the defined scope and constraints of the organization's projects, systems, processes, and deliverables.</w:t>
      </w:r>
    </w:p>
    <w:p w14:paraId="3AD12ECB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Changes that fall outside the scope or authority of the CCB will be escalated to the appropriate governance body or authority.</w:t>
      </w:r>
    </w:p>
    <w:p w14:paraId="05FCEEC7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5360F147" w14:textId="77777777" w:rsidR="0056753E" w:rsidRPr="0056753E" w:rsidRDefault="0056753E" w:rsidP="0056753E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56753E">
        <w:rPr>
          <w:rFonts w:ascii="Arial" w:hAnsi="Arial" w:cs="Arial"/>
          <w:b/>
          <w:bCs/>
          <w:color w:val="4472C4" w:themeColor="accent1"/>
          <w:sz w:val="32"/>
          <w:szCs w:val="32"/>
        </w:rPr>
        <w:t>4. Documentation and Reporting</w:t>
      </w:r>
    </w:p>
    <w:p w14:paraId="49151858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4953C2DB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4.1. Documentation:</w:t>
      </w:r>
    </w:p>
    <w:p w14:paraId="2D673210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AF855DE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Comprehensive documentation of the change control process, including change requests, impact analysis, decisions, and implementation plans, will be maintained for audit and reference purposes.</w:t>
      </w:r>
    </w:p>
    <w:p w14:paraId="54031F7B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Relevant stakeholders will be informed of the status and outcomes of approved changes through regular reporting.</w:t>
      </w:r>
    </w:p>
    <w:p w14:paraId="16DB9903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</w:p>
    <w:p w14:paraId="0189CE14" w14:textId="77777777" w:rsidR="0056753E" w:rsidRPr="0056753E" w:rsidRDefault="0056753E" w:rsidP="0056753E">
      <w:pPr>
        <w:rPr>
          <w:rFonts w:ascii="Arial" w:hAnsi="Arial" w:cs="Arial"/>
          <w:color w:val="4472C4" w:themeColor="accent1"/>
          <w:sz w:val="28"/>
          <w:szCs w:val="28"/>
        </w:rPr>
      </w:pPr>
      <w:r w:rsidRPr="0056753E">
        <w:rPr>
          <w:rFonts w:ascii="Arial" w:hAnsi="Arial" w:cs="Arial"/>
          <w:color w:val="4472C4" w:themeColor="accent1"/>
          <w:sz w:val="28"/>
          <w:szCs w:val="28"/>
        </w:rPr>
        <w:t>4.2. Training and Communication:</w:t>
      </w:r>
    </w:p>
    <w:p w14:paraId="1EB37B68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69209B7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All employees and stakeholders involved in change management will receive appropriate training on the Change Control Policy and associated procedures.</w:t>
      </w:r>
    </w:p>
    <w:p w14:paraId="0B8B9B05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 xml:space="preserve">   - Regular communication and awareness initiatives will be conducted to reinforce the importance of adhering to the policy.</w:t>
      </w:r>
    </w:p>
    <w:p w14:paraId="05C6CF69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370F9249" w14:textId="77777777" w:rsidR="0056753E" w:rsidRPr="0056753E" w:rsidRDefault="0056753E" w:rsidP="0056753E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56753E">
        <w:rPr>
          <w:rFonts w:ascii="Arial" w:hAnsi="Arial" w:cs="Arial"/>
          <w:b/>
          <w:bCs/>
          <w:color w:val="4472C4" w:themeColor="accent1"/>
          <w:sz w:val="32"/>
          <w:szCs w:val="32"/>
        </w:rPr>
        <w:t>5. Continuous Improvement</w:t>
      </w:r>
    </w:p>
    <w:p w14:paraId="6B6BDBA0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23D5728D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5.1. The Change Control Policy and procedures will be periodically reviewed to ensure they remain effective and aligned with the organization's objectives and industry best practices.</w:t>
      </w:r>
    </w:p>
    <w:p w14:paraId="4E985494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44F184F0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5.2. Feedback and lessons learned from the change control process will be considered for process improvement and enhancement.</w:t>
      </w:r>
    </w:p>
    <w:p w14:paraId="0085B67F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24B6C84E" w14:textId="77777777" w:rsidR="0056753E" w:rsidRPr="0056753E" w:rsidRDefault="0056753E" w:rsidP="0056753E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56753E">
        <w:rPr>
          <w:rFonts w:ascii="Arial" w:hAnsi="Arial" w:cs="Arial"/>
          <w:b/>
          <w:bCs/>
          <w:color w:val="4472C4" w:themeColor="accent1"/>
          <w:sz w:val="32"/>
          <w:szCs w:val="32"/>
        </w:rPr>
        <w:t>6. Compliance</w:t>
      </w:r>
    </w:p>
    <w:p w14:paraId="132F2B96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13A7D0E8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lastRenderedPageBreak/>
        <w:t>6.1. All employees and stakeholders are required to comply with this Change Control Policy and its associated procedures.</w:t>
      </w:r>
    </w:p>
    <w:p w14:paraId="280600FA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09604ADB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6.2. Non-compliance may result in appropriate actions, including corrective measures, disciplinary actions, or other consequences as defined by the organization's policies.</w:t>
      </w:r>
    </w:p>
    <w:p w14:paraId="4E246F17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6C69809" w14:textId="77777777" w:rsidR="0056753E" w:rsidRPr="0056753E" w:rsidRDefault="0056753E" w:rsidP="0056753E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56753E">
        <w:rPr>
          <w:rFonts w:ascii="Arial" w:hAnsi="Arial" w:cs="Arial"/>
          <w:b/>
          <w:bCs/>
          <w:color w:val="4472C4" w:themeColor="accent1"/>
          <w:sz w:val="32"/>
          <w:szCs w:val="32"/>
        </w:rPr>
        <w:t>7. Policy Review and Amendments</w:t>
      </w:r>
    </w:p>
    <w:p w14:paraId="6BC38F26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485784A3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7.1. This Change Control Policy will be reviewed at regular intervals to ensure its relevance and effectiveness.</w:t>
      </w:r>
    </w:p>
    <w:p w14:paraId="60884757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725C48C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7.2. Amendments to this policy will be approved by [appropriate authority or governing body] and communicated to all relevant stakeholders.</w:t>
      </w:r>
    </w:p>
    <w:p w14:paraId="2EF216F0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1866B421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[Signature lines for key stakeholders, indicating their approval of the Change Control Policy]</w:t>
      </w:r>
    </w:p>
    <w:p w14:paraId="37191FA5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59DFC59F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78AD45F1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Date of Approval:</w:t>
      </w:r>
    </w:p>
    <w:p w14:paraId="2A611EF2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AECEF12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1E9C787B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__________________</w:t>
      </w:r>
    </w:p>
    <w:p w14:paraId="73C6D2BC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2D8F5E26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701BA85A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[Name and Title of Approving Authority]:</w:t>
      </w:r>
    </w:p>
    <w:p w14:paraId="701668A6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26B98E22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378E827F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__________________</w:t>
      </w:r>
    </w:p>
    <w:p w14:paraId="71311B4C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03F138A9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58175D39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[Names and Titles of Key Stakeholders]:</w:t>
      </w:r>
    </w:p>
    <w:p w14:paraId="13602588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6A8C935E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2DFE697F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 w:rsidRPr="0056753E">
        <w:rPr>
          <w:rFonts w:ascii="Arial" w:hAnsi="Arial" w:cs="Arial"/>
          <w:sz w:val="28"/>
          <w:szCs w:val="28"/>
        </w:rPr>
        <w:t>__________________</w:t>
      </w:r>
    </w:p>
    <w:p w14:paraId="1421F9A4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7672CD82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56753E">
        <w:rPr>
          <w:rFonts w:ascii="Arial" w:hAnsi="Arial" w:cs="Arial"/>
          <w:sz w:val="28"/>
          <w:szCs w:val="28"/>
        </w:rPr>
        <w:t>__________________</w:t>
      </w:r>
    </w:p>
    <w:p w14:paraId="2D42F8A0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7D48EA76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/>
      </w:r>
      <w:r w:rsidRPr="0056753E">
        <w:rPr>
          <w:rFonts w:ascii="Arial" w:hAnsi="Arial" w:cs="Arial"/>
          <w:sz w:val="28"/>
          <w:szCs w:val="28"/>
        </w:rPr>
        <w:t>__________________</w:t>
      </w:r>
    </w:p>
    <w:p w14:paraId="7157B6FC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4D13E725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56753E">
        <w:rPr>
          <w:rFonts w:ascii="Arial" w:hAnsi="Arial" w:cs="Arial"/>
          <w:sz w:val="28"/>
          <w:szCs w:val="28"/>
        </w:rPr>
        <w:t>__________________</w:t>
      </w:r>
    </w:p>
    <w:p w14:paraId="0F974B30" w14:textId="77777777" w:rsidR="0056753E" w:rsidRDefault="0056753E" w:rsidP="0056753E">
      <w:pPr>
        <w:rPr>
          <w:rFonts w:ascii="Arial" w:hAnsi="Arial" w:cs="Arial"/>
          <w:sz w:val="28"/>
          <w:szCs w:val="28"/>
        </w:rPr>
      </w:pPr>
    </w:p>
    <w:p w14:paraId="3A2C349F" w14:textId="77777777" w:rsidR="0056753E" w:rsidRPr="0056753E" w:rsidRDefault="0056753E" w:rsidP="005675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Pr="0056753E">
        <w:rPr>
          <w:rFonts w:ascii="Arial" w:hAnsi="Arial" w:cs="Arial"/>
          <w:sz w:val="28"/>
          <w:szCs w:val="28"/>
        </w:rPr>
        <w:t>__________________</w:t>
      </w:r>
    </w:p>
    <w:sectPr w:rsidR="0056753E" w:rsidRPr="005675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A824" w14:textId="77777777" w:rsidR="00F92A29" w:rsidRDefault="00F92A29" w:rsidP="0056753E">
      <w:r>
        <w:separator/>
      </w:r>
    </w:p>
  </w:endnote>
  <w:endnote w:type="continuationSeparator" w:id="0">
    <w:p w14:paraId="4527971E" w14:textId="77777777" w:rsidR="00F92A29" w:rsidRDefault="00F92A29" w:rsidP="0056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EBF4" w14:textId="77777777" w:rsidR="0056753E" w:rsidRPr="00210756" w:rsidRDefault="0056753E" w:rsidP="0056753E">
    <w:pPr>
      <w:pStyle w:val="Footer"/>
      <w:rPr>
        <w:rFonts w:ascii="Arial Rounded MT Bold" w:hAnsi="Arial Rounded MT Bold"/>
        <w:color w:val="808080" w:themeColor="background1" w:themeShade="80"/>
        <w:sz w:val="18"/>
        <w:szCs w:val="18"/>
      </w:rPr>
    </w:pPr>
    <w:r w:rsidRPr="003D3177">
      <w:rPr>
        <w:rFonts w:ascii="Arial Rounded MT Bold" w:hAnsi="Arial Rounded MT Bold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9E6C3B8" wp14:editId="34EF57D7">
          <wp:simplePos x="0" y="0"/>
          <wp:positionH relativeFrom="column">
            <wp:posOffset>5819775</wp:posOffset>
          </wp:positionH>
          <wp:positionV relativeFrom="paragraph">
            <wp:posOffset>-635</wp:posOffset>
          </wp:positionV>
          <wp:extent cx="714375" cy="272143"/>
          <wp:effectExtent l="0" t="0" r="0" b="0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27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>OCMSolution.</w:t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>com</w:t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</w:p>
  <w:p w14:paraId="5D7FAC2E" w14:textId="77777777" w:rsidR="0056753E" w:rsidRDefault="005675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BF3D2" w14:textId="77777777" w:rsidR="00F92A29" w:rsidRDefault="00F92A29" w:rsidP="0056753E">
      <w:r>
        <w:separator/>
      </w:r>
    </w:p>
  </w:footnote>
  <w:footnote w:type="continuationSeparator" w:id="0">
    <w:p w14:paraId="5B521443" w14:textId="77777777" w:rsidR="00F92A29" w:rsidRDefault="00F92A29" w:rsidP="0056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3E"/>
    <w:rsid w:val="000F16FF"/>
    <w:rsid w:val="00214825"/>
    <w:rsid w:val="0056753E"/>
    <w:rsid w:val="00640C5B"/>
    <w:rsid w:val="008A76C8"/>
    <w:rsid w:val="00D141D9"/>
    <w:rsid w:val="00D5745D"/>
    <w:rsid w:val="00F92A29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28DD"/>
  <w15:chartTrackingRefBased/>
  <w15:docId w15:val="{EBC1DD25-1F40-CD47-B58D-8289AB6E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5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53E"/>
  </w:style>
  <w:style w:type="paragraph" w:styleId="Footer">
    <w:name w:val="footer"/>
    <w:basedOn w:val="Normal"/>
    <w:link w:val="FooterChar"/>
    <w:uiPriority w:val="99"/>
    <w:unhideWhenUsed/>
    <w:rsid w:val="005675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Banić</dc:creator>
  <cp:keywords/>
  <dc:description/>
  <cp:lastModifiedBy>Airiodion, Ogbe (Contractor)</cp:lastModifiedBy>
  <cp:revision>4</cp:revision>
  <dcterms:created xsi:type="dcterms:W3CDTF">2023-08-01T10:21:00Z</dcterms:created>
  <dcterms:modified xsi:type="dcterms:W3CDTF">2023-08-06T21:32:00Z</dcterms:modified>
</cp:coreProperties>
</file>